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2D06" w14:textId="6A950EAF" w:rsidR="004A7036" w:rsidRPr="004770CD" w:rsidRDefault="007C61AF" w:rsidP="00CA6DE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82DC556" wp14:editId="42B73604">
            <wp:simplePos x="0" y="0"/>
            <wp:positionH relativeFrom="column">
              <wp:posOffset>1762125</wp:posOffset>
            </wp:positionH>
            <wp:positionV relativeFrom="paragraph">
              <wp:posOffset>-942975</wp:posOffset>
            </wp:positionV>
            <wp:extent cx="2466975" cy="2007843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007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58D">
        <w:rPr>
          <w:b/>
          <w:noProof/>
          <w:sz w:val="24"/>
          <w:szCs w:val="24"/>
        </w:rPr>
        <w:t xml:space="preserve"> </w:t>
      </w:r>
      <w:r w:rsidR="0043194F">
        <w:rPr>
          <w:b/>
          <w:noProof/>
          <w:sz w:val="24"/>
          <w:szCs w:val="24"/>
        </w:rPr>
        <w:t xml:space="preserve">  </w:t>
      </w:r>
    </w:p>
    <w:p w14:paraId="41F72D07" w14:textId="6D35656B" w:rsidR="008970BB" w:rsidRPr="004770CD" w:rsidRDefault="00747478" w:rsidP="00CA6DE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41F72D08" w14:textId="2B6F66E2" w:rsidR="008970BB" w:rsidRPr="004770CD" w:rsidRDefault="0043194F" w:rsidP="00CA6DE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FA0FA4">
        <w:rPr>
          <w:b/>
          <w:sz w:val="24"/>
          <w:szCs w:val="24"/>
        </w:rPr>
        <w:t>Pass Holder</w:t>
      </w:r>
      <w:r w:rsidR="008970BB" w:rsidRPr="004770CD">
        <w:rPr>
          <w:b/>
          <w:sz w:val="24"/>
          <w:szCs w:val="24"/>
        </w:rPr>
        <w:t xml:space="preserve"> Application</w:t>
      </w:r>
    </w:p>
    <w:p w14:paraId="6B936B1C" w14:textId="77777777" w:rsidR="009F1A4D" w:rsidRDefault="009F1A4D" w:rsidP="00EA0A29">
      <w:pPr>
        <w:spacing w:line="240" w:lineRule="auto"/>
        <w:rPr>
          <w:sz w:val="20"/>
          <w:szCs w:val="20"/>
        </w:rPr>
      </w:pPr>
    </w:p>
    <w:p w14:paraId="41F72D09" w14:textId="6CE6C152" w:rsidR="008970BB" w:rsidRPr="00B12C73" w:rsidRDefault="008970BB" w:rsidP="00EA0A29">
      <w:pPr>
        <w:spacing w:line="240" w:lineRule="auto"/>
        <w:rPr>
          <w:sz w:val="20"/>
          <w:szCs w:val="20"/>
        </w:rPr>
      </w:pPr>
      <w:r w:rsidRPr="00B12C73">
        <w:rPr>
          <w:sz w:val="20"/>
          <w:szCs w:val="20"/>
        </w:rPr>
        <w:t xml:space="preserve">First </w:t>
      </w:r>
      <w:proofErr w:type="spellStart"/>
      <w:proofErr w:type="gramStart"/>
      <w:r w:rsidRPr="00B12C73">
        <w:rPr>
          <w:sz w:val="20"/>
          <w:szCs w:val="20"/>
        </w:rPr>
        <w:t>Name:_</w:t>
      </w:r>
      <w:proofErr w:type="gramEnd"/>
      <w:r w:rsidRPr="00B12C73">
        <w:rPr>
          <w:sz w:val="20"/>
          <w:szCs w:val="20"/>
        </w:rPr>
        <w:t>____________</w:t>
      </w:r>
      <w:r w:rsidR="001F7FC0" w:rsidRPr="00B12C73">
        <w:rPr>
          <w:sz w:val="20"/>
          <w:szCs w:val="20"/>
        </w:rPr>
        <w:t>________</w:t>
      </w:r>
      <w:r w:rsidR="006C75F7" w:rsidRPr="00B12C73">
        <w:rPr>
          <w:sz w:val="20"/>
          <w:szCs w:val="20"/>
        </w:rPr>
        <w:t>_________</w:t>
      </w:r>
      <w:r w:rsidRPr="00B12C73">
        <w:rPr>
          <w:sz w:val="20"/>
          <w:szCs w:val="20"/>
        </w:rPr>
        <w:t>____Last</w:t>
      </w:r>
      <w:proofErr w:type="spellEnd"/>
      <w:r w:rsidRPr="00B12C73">
        <w:rPr>
          <w:sz w:val="20"/>
          <w:szCs w:val="20"/>
        </w:rPr>
        <w:t xml:space="preserve"> Name:__</w:t>
      </w:r>
      <w:r w:rsidR="006C75F7" w:rsidRPr="00B12C73">
        <w:rPr>
          <w:sz w:val="20"/>
          <w:szCs w:val="20"/>
        </w:rPr>
        <w:t>___________________</w:t>
      </w:r>
      <w:r w:rsidRPr="00B12C73">
        <w:rPr>
          <w:sz w:val="20"/>
          <w:szCs w:val="20"/>
        </w:rPr>
        <w:t>____________</w:t>
      </w:r>
      <w:r w:rsidR="00CA6DE1" w:rsidRPr="00B12C73">
        <w:rPr>
          <w:sz w:val="20"/>
          <w:szCs w:val="20"/>
        </w:rPr>
        <w:t>___</w:t>
      </w:r>
      <w:r w:rsidR="001F7FC0" w:rsidRPr="00B12C73">
        <w:rPr>
          <w:sz w:val="20"/>
          <w:szCs w:val="20"/>
        </w:rPr>
        <w:t>__________</w:t>
      </w:r>
    </w:p>
    <w:p w14:paraId="41F72D0A" w14:textId="2B3D2E75" w:rsidR="008970BB" w:rsidRPr="00B12C73" w:rsidRDefault="008970BB" w:rsidP="00EA0A29">
      <w:pPr>
        <w:spacing w:line="240" w:lineRule="auto"/>
        <w:rPr>
          <w:sz w:val="20"/>
          <w:szCs w:val="20"/>
        </w:rPr>
      </w:pPr>
      <w:proofErr w:type="gramStart"/>
      <w:r w:rsidRPr="00B12C73">
        <w:rPr>
          <w:sz w:val="20"/>
          <w:szCs w:val="20"/>
        </w:rPr>
        <w:t>Address:_</w:t>
      </w:r>
      <w:proofErr w:type="gramEnd"/>
      <w:r w:rsidRPr="00B12C73">
        <w:rPr>
          <w:sz w:val="20"/>
          <w:szCs w:val="20"/>
        </w:rPr>
        <w:t>________________</w:t>
      </w:r>
      <w:r w:rsidR="001F7FC0" w:rsidRPr="00B12C73">
        <w:rPr>
          <w:sz w:val="20"/>
          <w:szCs w:val="20"/>
        </w:rPr>
        <w:t>_____</w:t>
      </w:r>
      <w:r w:rsidR="0024621B" w:rsidRPr="00B12C73">
        <w:rPr>
          <w:sz w:val="20"/>
          <w:szCs w:val="20"/>
        </w:rPr>
        <w:t>_____</w:t>
      </w:r>
      <w:r w:rsidR="001F7FC0" w:rsidRPr="00B12C73">
        <w:rPr>
          <w:sz w:val="20"/>
          <w:szCs w:val="20"/>
        </w:rPr>
        <w:t>__________</w:t>
      </w:r>
      <w:r w:rsidRPr="00B12C73">
        <w:rPr>
          <w:sz w:val="20"/>
          <w:szCs w:val="20"/>
        </w:rPr>
        <w:t>City:____________</w:t>
      </w:r>
      <w:r w:rsidR="00CA6DE1" w:rsidRPr="00B12C73">
        <w:rPr>
          <w:sz w:val="20"/>
          <w:szCs w:val="20"/>
        </w:rPr>
        <w:t>__</w:t>
      </w:r>
      <w:r w:rsidR="0024621B" w:rsidRPr="00B12C73">
        <w:rPr>
          <w:sz w:val="20"/>
          <w:szCs w:val="20"/>
        </w:rPr>
        <w:t>___</w:t>
      </w:r>
      <w:r w:rsidR="001F7FC0" w:rsidRPr="00B12C73">
        <w:rPr>
          <w:sz w:val="20"/>
          <w:szCs w:val="20"/>
        </w:rPr>
        <w:t>____</w:t>
      </w:r>
      <w:r w:rsidRPr="00B12C73">
        <w:rPr>
          <w:sz w:val="20"/>
          <w:szCs w:val="20"/>
        </w:rPr>
        <w:t>State:__</w:t>
      </w:r>
      <w:r w:rsidR="0024621B" w:rsidRPr="00B12C73">
        <w:rPr>
          <w:sz w:val="20"/>
          <w:szCs w:val="20"/>
        </w:rPr>
        <w:t>__</w:t>
      </w:r>
      <w:r w:rsidRPr="00B12C73">
        <w:rPr>
          <w:sz w:val="20"/>
          <w:szCs w:val="20"/>
        </w:rPr>
        <w:t>__Zip:_________</w:t>
      </w:r>
      <w:r w:rsidR="00CA6DE1" w:rsidRPr="00B12C73">
        <w:rPr>
          <w:sz w:val="20"/>
          <w:szCs w:val="20"/>
        </w:rPr>
        <w:t>_______</w:t>
      </w:r>
    </w:p>
    <w:p w14:paraId="41F72D0B" w14:textId="56300C88" w:rsidR="008970BB" w:rsidRPr="00B12C73" w:rsidRDefault="008970BB" w:rsidP="00EA0A29">
      <w:pPr>
        <w:spacing w:line="240" w:lineRule="auto"/>
        <w:rPr>
          <w:sz w:val="20"/>
          <w:szCs w:val="20"/>
        </w:rPr>
      </w:pPr>
      <w:r w:rsidRPr="00B12C73">
        <w:rPr>
          <w:sz w:val="20"/>
          <w:szCs w:val="20"/>
        </w:rPr>
        <w:t xml:space="preserve">Home </w:t>
      </w:r>
      <w:proofErr w:type="gramStart"/>
      <w:r w:rsidRPr="00B12C73">
        <w:rPr>
          <w:sz w:val="20"/>
          <w:szCs w:val="20"/>
        </w:rPr>
        <w:t>Phone:_</w:t>
      </w:r>
      <w:proofErr w:type="gramEnd"/>
      <w:r w:rsidRPr="00B12C73">
        <w:rPr>
          <w:sz w:val="20"/>
          <w:szCs w:val="20"/>
        </w:rPr>
        <w:t>_____________</w:t>
      </w:r>
      <w:r w:rsidR="001F7FC0" w:rsidRPr="00B12C73">
        <w:rPr>
          <w:sz w:val="20"/>
          <w:szCs w:val="20"/>
        </w:rPr>
        <w:t>_______</w:t>
      </w:r>
      <w:r w:rsidRPr="00B12C73">
        <w:rPr>
          <w:sz w:val="20"/>
          <w:szCs w:val="20"/>
        </w:rPr>
        <w:t>____________</w:t>
      </w:r>
      <w:r w:rsidR="001F7FC0" w:rsidRPr="00B12C73">
        <w:rPr>
          <w:sz w:val="20"/>
          <w:szCs w:val="20"/>
        </w:rPr>
        <w:t>_______</w:t>
      </w:r>
      <w:r w:rsidRPr="00B12C73">
        <w:rPr>
          <w:sz w:val="20"/>
          <w:szCs w:val="20"/>
        </w:rPr>
        <w:t>Cell:________</w:t>
      </w:r>
      <w:r w:rsidR="0024621B" w:rsidRPr="00B12C73">
        <w:rPr>
          <w:sz w:val="20"/>
          <w:szCs w:val="20"/>
        </w:rPr>
        <w:t>______________________</w:t>
      </w:r>
      <w:r w:rsidRPr="00B12C73">
        <w:rPr>
          <w:sz w:val="20"/>
          <w:szCs w:val="20"/>
        </w:rPr>
        <w:t>_____</w:t>
      </w:r>
      <w:r w:rsidR="00CA6DE1" w:rsidRPr="00B12C73">
        <w:rPr>
          <w:sz w:val="20"/>
          <w:szCs w:val="20"/>
        </w:rPr>
        <w:t>___</w:t>
      </w:r>
      <w:r w:rsidR="001F7FC0" w:rsidRPr="00B12C73">
        <w:rPr>
          <w:sz w:val="20"/>
          <w:szCs w:val="20"/>
        </w:rPr>
        <w:t>_____</w:t>
      </w:r>
    </w:p>
    <w:p w14:paraId="41F72D0C" w14:textId="66C02CC9" w:rsidR="008970BB" w:rsidRPr="00B12C73" w:rsidRDefault="008970BB" w:rsidP="00EA0A29">
      <w:pPr>
        <w:spacing w:line="240" w:lineRule="auto"/>
        <w:rPr>
          <w:sz w:val="20"/>
          <w:szCs w:val="20"/>
        </w:rPr>
      </w:pPr>
      <w:r w:rsidRPr="00B12C73">
        <w:rPr>
          <w:sz w:val="20"/>
          <w:szCs w:val="20"/>
        </w:rPr>
        <w:t xml:space="preserve">Birth </w:t>
      </w:r>
      <w:proofErr w:type="spellStart"/>
      <w:proofErr w:type="gramStart"/>
      <w:r w:rsidRPr="00B12C73">
        <w:rPr>
          <w:sz w:val="20"/>
          <w:szCs w:val="20"/>
        </w:rPr>
        <w:t>Date:_</w:t>
      </w:r>
      <w:proofErr w:type="gramEnd"/>
      <w:r w:rsidRPr="00B12C73">
        <w:rPr>
          <w:sz w:val="20"/>
          <w:szCs w:val="20"/>
        </w:rPr>
        <w:t>_________</w:t>
      </w:r>
      <w:r w:rsidR="001F7FC0" w:rsidRPr="00B12C73">
        <w:rPr>
          <w:sz w:val="20"/>
          <w:szCs w:val="20"/>
        </w:rPr>
        <w:t>____________</w:t>
      </w:r>
      <w:r w:rsidRPr="00B12C73">
        <w:rPr>
          <w:sz w:val="20"/>
          <w:szCs w:val="20"/>
        </w:rPr>
        <w:t>Gender:___</w:t>
      </w:r>
      <w:r w:rsidR="0024621B" w:rsidRPr="00B12C73">
        <w:rPr>
          <w:sz w:val="20"/>
          <w:szCs w:val="20"/>
        </w:rPr>
        <w:t>_______</w:t>
      </w:r>
      <w:r w:rsidR="00CA6DE1" w:rsidRPr="00B12C73">
        <w:rPr>
          <w:sz w:val="20"/>
          <w:szCs w:val="20"/>
        </w:rPr>
        <w:t>_</w:t>
      </w:r>
      <w:r w:rsidRPr="00B12C73">
        <w:rPr>
          <w:sz w:val="20"/>
          <w:szCs w:val="20"/>
        </w:rPr>
        <w:t>Email</w:t>
      </w:r>
      <w:proofErr w:type="spellEnd"/>
      <w:r w:rsidRPr="00B12C73">
        <w:rPr>
          <w:sz w:val="20"/>
          <w:szCs w:val="20"/>
        </w:rPr>
        <w:t xml:space="preserve"> Address:_________________________</w:t>
      </w:r>
      <w:r w:rsidR="00CA6DE1" w:rsidRPr="00B12C73">
        <w:rPr>
          <w:sz w:val="20"/>
          <w:szCs w:val="20"/>
        </w:rPr>
        <w:t>__</w:t>
      </w:r>
      <w:r w:rsidR="001F7FC0" w:rsidRPr="00B12C73">
        <w:rPr>
          <w:sz w:val="20"/>
          <w:szCs w:val="20"/>
        </w:rPr>
        <w:t>___</w:t>
      </w:r>
      <w:r w:rsidR="005F7887" w:rsidRPr="00B12C73">
        <w:rPr>
          <w:sz w:val="20"/>
          <w:szCs w:val="20"/>
        </w:rPr>
        <w:t>____</w:t>
      </w:r>
      <w:r w:rsidR="001F7FC0" w:rsidRPr="00B12C73">
        <w:rPr>
          <w:sz w:val="20"/>
          <w:szCs w:val="20"/>
        </w:rPr>
        <w:t>____</w:t>
      </w:r>
    </w:p>
    <w:p w14:paraId="41F72D0D" w14:textId="5BDD84E3" w:rsidR="008970BB" w:rsidRPr="00B12C73" w:rsidRDefault="008970BB" w:rsidP="00EA0A29">
      <w:pPr>
        <w:spacing w:line="240" w:lineRule="auto"/>
        <w:jc w:val="center"/>
        <w:rPr>
          <w:b/>
          <w:sz w:val="20"/>
          <w:szCs w:val="20"/>
        </w:rPr>
      </w:pPr>
      <w:r w:rsidRPr="00B12C73">
        <w:rPr>
          <w:b/>
          <w:sz w:val="20"/>
          <w:szCs w:val="20"/>
        </w:rPr>
        <w:t>Additional Family Members</w:t>
      </w:r>
    </w:p>
    <w:p w14:paraId="41F72D0E" w14:textId="14C5E0CC" w:rsidR="008970BB" w:rsidRPr="00E36CC0" w:rsidRDefault="0043194F" w:rsidP="00EA0A2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proofErr w:type="gramStart"/>
      <w:r w:rsidR="008970BB" w:rsidRPr="00E36CC0">
        <w:rPr>
          <w:sz w:val="16"/>
          <w:szCs w:val="16"/>
        </w:rPr>
        <w:t>Name:_</w:t>
      </w:r>
      <w:proofErr w:type="gramEnd"/>
      <w:r w:rsidR="008970BB" w:rsidRPr="00E36CC0">
        <w:rPr>
          <w:sz w:val="16"/>
          <w:szCs w:val="16"/>
        </w:rPr>
        <w:t>__________________________________</w:t>
      </w:r>
      <w:r w:rsidR="001F7FC0" w:rsidRPr="00E36CC0">
        <w:rPr>
          <w:sz w:val="16"/>
          <w:szCs w:val="16"/>
        </w:rPr>
        <w:t>___________________</w:t>
      </w:r>
      <w:r w:rsidR="008970BB" w:rsidRPr="00E36CC0">
        <w:rPr>
          <w:sz w:val="16"/>
          <w:szCs w:val="16"/>
        </w:rPr>
        <w:t>Relationship:______________</w:t>
      </w:r>
      <w:r w:rsidR="00CA6DE1" w:rsidRPr="00E36CC0">
        <w:rPr>
          <w:sz w:val="16"/>
          <w:szCs w:val="16"/>
        </w:rPr>
        <w:t>__</w:t>
      </w:r>
      <w:r w:rsidR="005F7887" w:rsidRPr="00E36CC0">
        <w:rPr>
          <w:sz w:val="16"/>
          <w:szCs w:val="16"/>
        </w:rPr>
        <w:t>__________</w:t>
      </w:r>
      <w:r w:rsidR="00CA6DE1" w:rsidRPr="00E36CC0">
        <w:rPr>
          <w:sz w:val="16"/>
          <w:szCs w:val="16"/>
        </w:rPr>
        <w:t>__</w:t>
      </w:r>
    </w:p>
    <w:p w14:paraId="41F72D0F" w14:textId="0AF1A5F7" w:rsidR="008970BB" w:rsidRPr="00E36CC0" w:rsidRDefault="0043194F" w:rsidP="00EA0A2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proofErr w:type="gramStart"/>
      <w:r w:rsidR="008970BB" w:rsidRPr="00E36CC0">
        <w:rPr>
          <w:sz w:val="16"/>
          <w:szCs w:val="16"/>
        </w:rPr>
        <w:t>Name:_</w:t>
      </w:r>
      <w:proofErr w:type="gramEnd"/>
      <w:r w:rsidR="008970BB" w:rsidRPr="00E36CC0">
        <w:rPr>
          <w:sz w:val="16"/>
          <w:szCs w:val="16"/>
        </w:rPr>
        <w:t>__________________________________</w:t>
      </w:r>
      <w:r w:rsidR="001F7FC0" w:rsidRPr="00E36CC0">
        <w:rPr>
          <w:sz w:val="16"/>
          <w:szCs w:val="16"/>
        </w:rPr>
        <w:t>___________________</w:t>
      </w:r>
      <w:r w:rsidR="008970BB" w:rsidRPr="00E36CC0">
        <w:rPr>
          <w:sz w:val="16"/>
          <w:szCs w:val="16"/>
        </w:rPr>
        <w:t>Relationship:__________</w:t>
      </w:r>
      <w:r w:rsidR="005F7887" w:rsidRPr="00E36CC0">
        <w:rPr>
          <w:sz w:val="16"/>
          <w:szCs w:val="16"/>
        </w:rPr>
        <w:t>__________</w:t>
      </w:r>
      <w:r w:rsidR="008970BB" w:rsidRPr="00E36CC0">
        <w:rPr>
          <w:sz w:val="16"/>
          <w:szCs w:val="16"/>
        </w:rPr>
        <w:t>____</w:t>
      </w:r>
      <w:r w:rsidR="00CA6DE1" w:rsidRPr="00E36CC0">
        <w:rPr>
          <w:sz w:val="16"/>
          <w:szCs w:val="16"/>
        </w:rPr>
        <w:t>____</w:t>
      </w:r>
    </w:p>
    <w:p w14:paraId="41F72D10" w14:textId="32656487" w:rsidR="008970BB" w:rsidRPr="00E36CC0" w:rsidRDefault="0043194F" w:rsidP="00EA0A2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proofErr w:type="gramStart"/>
      <w:r w:rsidR="008970BB" w:rsidRPr="00E36CC0">
        <w:rPr>
          <w:sz w:val="16"/>
          <w:szCs w:val="16"/>
        </w:rPr>
        <w:t>Name:_</w:t>
      </w:r>
      <w:proofErr w:type="gramEnd"/>
      <w:r w:rsidR="008970BB" w:rsidRPr="00E36CC0">
        <w:rPr>
          <w:sz w:val="16"/>
          <w:szCs w:val="16"/>
        </w:rPr>
        <w:t>__________________________________</w:t>
      </w:r>
      <w:r w:rsidR="001F7FC0" w:rsidRPr="00E36CC0">
        <w:rPr>
          <w:sz w:val="16"/>
          <w:szCs w:val="16"/>
        </w:rPr>
        <w:t>___________________</w:t>
      </w:r>
      <w:r w:rsidR="008970BB" w:rsidRPr="00E36CC0">
        <w:rPr>
          <w:sz w:val="16"/>
          <w:szCs w:val="16"/>
        </w:rPr>
        <w:t>Relationship:______________</w:t>
      </w:r>
      <w:r w:rsidR="00CA6DE1" w:rsidRPr="00E36CC0">
        <w:rPr>
          <w:sz w:val="16"/>
          <w:szCs w:val="16"/>
        </w:rPr>
        <w:t>__</w:t>
      </w:r>
      <w:r w:rsidR="005F7887" w:rsidRPr="00E36CC0">
        <w:rPr>
          <w:sz w:val="16"/>
          <w:szCs w:val="16"/>
        </w:rPr>
        <w:t>__________</w:t>
      </w:r>
      <w:r w:rsidR="00CA6DE1" w:rsidRPr="00E36CC0">
        <w:rPr>
          <w:sz w:val="16"/>
          <w:szCs w:val="16"/>
        </w:rPr>
        <w:t>__</w:t>
      </w:r>
    </w:p>
    <w:p w14:paraId="41F72D14" w14:textId="01BECF3E" w:rsidR="008970BB" w:rsidRPr="001F7FC0" w:rsidRDefault="00FA0FA4" w:rsidP="008970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Pass Holder</w:t>
      </w:r>
      <w:r w:rsidR="00FD2C1E" w:rsidRPr="001F7FC0">
        <w:rPr>
          <w:b/>
          <w:sz w:val="24"/>
          <w:szCs w:val="24"/>
        </w:rPr>
        <w:t xml:space="preserve"> </w:t>
      </w:r>
      <w:r w:rsidR="00BD402D">
        <w:rPr>
          <w:b/>
          <w:sz w:val="24"/>
          <w:szCs w:val="24"/>
        </w:rPr>
        <w:t>Options</w:t>
      </w:r>
      <w:r w:rsidR="008970BB" w:rsidRPr="001F7FC0">
        <w:rPr>
          <w:b/>
          <w:sz w:val="24"/>
          <w:szCs w:val="24"/>
        </w:rPr>
        <w:t xml:space="preserve"> – </w:t>
      </w:r>
      <w:r w:rsidR="00875C84">
        <w:rPr>
          <w:b/>
          <w:sz w:val="24"/>
          <w:szCs w:val="24"/>
        </w:rPr>
        <w:t>CIRCLE ONE</w:t>
      </w:r>
    </w:p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1548"/>
        <w:gridCol w:w="2250"/>
        <w:gridCol w:w="2340"/>
        <w:gridCol w:w="2520"/>
        <w:gridCol w:w="2610"/>
      </w:tblGrid>
      <w:tr w:rsidR="001F7FC0" w:rsidRPr="00275769" w14:paraId="41F72D1D" w14:textId="77777777" w:rsidTr="00484353">
        <w:trPr>
          <w:trHeight w:val="580"/>
        </w:trPr>
        <w:tc>
          <w:tcPr>
            <w:tcW w:w="1548" w:type="dxa"/>
            <w:tcBorders>
              <w:right w:val="single" w:sz="4" w:space="0" w:color="auto"/>
            </w:tcBorders>
          </w:tcPr>
          <w:p w14:paraId="41F72D15" w14:textId="77777777" w:rsidR="001F7FC0" w:rsidRPr="00275769" w:rsidRDefault="001F7FC0" w:rsidP="004770CD">
            <w:pPr>
              <w:rPr>
                <w:b/>
                <w:sz w:val="20"/>
                <w:szCs w:val="20"/>
              </w:rPr>
            </w:pPr>
          </w:p>
          <w:p w14:paraId="41F72D16" w14:textId="77777777" w:rsidR="001F7FC0" w:rsidRPr="00275769" w:rsidRDefault="001F7FC0" w:rsidP="00212981">
            <w:pPr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2D17" w14:textId="554B382E" w:rsidR="001F7FC0" w:rsidRPr="00275769" w:rsidRDefault="001F7FC0" w:rsidP="004770CD">
            <w:pPr>
              <w:jc w:val="center"/>
              <w:rPr>
                <w:b/>
                <w:sz w:val="20"/>
                <w:szCs w:val="20"/>
              </w:rPr>
            </w:pPr>
            <w:r w:rsidRPr="00275769">
              <w:rPr>
                <w:b/>
                <w:sz w:val="20"/>
                <w:szCs w:val="20"/>
              </w:rPr>
              <w:t xml:space="preserve">Single </w:t>
            </w:r>
            <w:r w:rsidR="00AC14D9">
              <w:rPr>
                <w:b/>
                <w:sz w:val="20"/>
                <w:szCs w:val="20"/>
              </w:rPr>
              <w:t>Pass Holder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72D18" w14:textId="2152F22A" w:rsidR="001F7FC0" w:rsidRPr="00275769" w:rsidRDefault="00FD25A3" w:rsidP="008970BB">
            <w:pPr>
              <w:jc w:val="center"/>
              <w:rPr>
                <w:b/>
                <w:sz w:val="20"/>
                <w:szCs w:val="20"/>
              </w:rPr>
            </w:pPr>
            <w:r w:rsidRPr="00275769">
              <w:rPr>
                <w:b/>
                <w:sz w:val="20"/>
                <w:szCs w:val="20"/>
              </w:rPr>
              <w:t xml:space="preserve">Family </w:t>
            </w:r>
            <w:r w:rsidR="00AC14D9">
              <w:rPr>
                <w:b/>
                <w:sz w:val="20"/>
                <w:szCs w:val="20"/>
              </w:rPr>
              <w:t>Pass Holder</w:t>
            </w:r>
          </w:p>
          <w:p w14:paraId="41F72D19" w14:textId="77777777" w:rsidR="001F7FC0" w:rsidRPr="00275769" w:rsidRDefault="001F7FC0" w:rsidP="008970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44F306" w14:textId="1AAA3E5F" w:rsidR="00250D98" w:rsidRPr="00275769" w:rsidRDefault="00117DA4" w:rsidP="00734BE1">
            <w:pPr>
              <w:jc w:val="center"/>
              <w:rPr>
                <w:b/>
                <w:sz w:val="20"/>
                <w:szCs w:val="20"/>
              </w:rPr>
            </w:pPr>
            <w:r w:rsidRPr="00275769">
              <w:rPr>
                <w:b/>
                <w:sz w:val="20"/>
                <w:szCs w:val="20"/>
              </w:rPr>
              <w:t xml:space="preserve">Junior </w:t>
            </w:r>
            <w:r w:rsidR="00AC14D9">
              <w:rPr>
                <w:b/>
                <w:sz w:val="20"/>
                <w:szCs w:val="20"/>
              </w:rPr>
              <w:t>Pass Holder</w:t>
            </w:r>
          </w:p>
          <w:p w14:paraId="41F72D1A" w14:textId="6CF52AD9" w:rsidR="00250D98" w:rsidRPr="00275769" w:rsidRDefault="00250D98" w:rsidP="008970BB">
            <w:pPr>
              <w:jc w:val="center"/>
              <w:rPr>
                <w:b/>
                <w:sz w:val="20"/>
                <w:szCs w:val="20"/>
              </w:rPr>
            </w:pPr>
            <w:r w:rsidRPr="00275769">
              <w:rPr>
                <w:b/>
                <w:sz w:val="20"/>
                <w:szCs w:val="20"/>
              </w:rPr>
              <w:t>*Cart not Included*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72D1B" w14:textId="76FEEDDD" w:rsidR="001F7FC0" w:rsidRPr="00275769" w:rsidRDefault="00B82626" w:rsidP="004913F2">
            <w:pPr>
              <w:jc w:val="center"/>
              <w:rPr>
                <w:b/>
                <w:sz w:val="20"/>
                <w:szCs w:val="20"/>
              </w:rPr>
            </w:pPr>
            <w:r w:rsidRPr="00275769">
              <w:rPr>
                <w:b/>
                <w:sz w:val="20"/>
                <w:szCs w:val="20"/>
              </w:rPr>
              <w:t>Non-Commitment</w:t>
            </w:r>
            <w:r w:rsidR="00117DA4" w:rsidRPr="00275769">
              <w:rPr>
                <w:b/>
                <w:sz w:val="20"/>
                <w:szCs w:val="20"/>
              </w:rPr>
              <w:t xml:space="preserve"> </w:t>
            </w:r>
            <w:r w:rsidR="00AC14D9">
              <w:rPr>
                <w:b/>
                <w:sz w:val="20"/>
                <w:szCs w:val="20"/>
              </w:rPr>
              <w:t xml:space="preserve">           Pass Holder</w:t>
            </w:r>
          </w:p>
          <w:p w14:paraId="41F72D1C" w14:textId="77777777" w:rsidR="001F7FC0" w:rsidRPr="00275769" w:rsidRDefault="001F7FC0" w:rsidP="004913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62F8" w:rsidRPr="00275769" w14:paraId="41F72D2D" w14:textId="77777777" w:rsidTr="00484353">
        <w:trPr>
          <w:trHeight w:val="870"/>
        </w:trPr>
        <w:tc>
          <w:tcPr>
            <w:tcW w:w="1548" w:type="dxa"/>
            <w:tcBorders>
              <w:right w:val="single" w:sz="4" w:space="0" w:color="auto"/>
            </w:tcBorders>
          </w:tcPr>
          <w:p w14:paraId="11EB246A" w14:textId="474023EF" w:rsidR="00212981" w:rsidRPr="00275769" w:rsidRDefault="00212981" w:rsidP="004770CD">
            <w:pPr>
              <w:rPr>
                <w:b/>
                <w:sz w:val="20"/>
                <w:szCs w:val="20"/>
                <w:u w:val="single"/>
              </w:rPr>
            </w:pPr>
            <w:r w:rsidRPr="00275769">
              <w:rPr>
                <w:b/>
                <w:sz w:val="20"/>
                <w:szCs w:val="20"/>
                <w:u w:val="single"/>
              </w:rPr>
              <w:t>Annual</w:t>
            </w:r>
          </w:p>
          <w:p w14:paraId="069DB96F" w14:textId="3D697646" w:rsidR="007662F8" w:rsidRPr="00275769" w:rsidRDefault="00A46E71" w:rsidP="004770CD">
            <w:pPr>
              <w:rPr>
                <w:sz w:val="20"/>
                <w:szCs w:val="20"/>
              </w:rPr>
            </w:pPr>
            <w:r w:rsidRPr="00275769">
              <w:rPr>
                <w:sz w:val="20"/>
                <w:szCs w:val="20"/>
              </w:rPr>
              <w:t>Walking:</w:t>
            </w:r>
          </w:p>
          <w:p w14:paraId="75E7E1A3" w14:textId="77777777" w:rsidR="00A46E71" w:rsidRPr="00275769" w:rsidRDefault="00A46E71" w:rsidP="004770CD">
            <w:pPr>
              <w:rPr>
                <w:sz w:val="20"/>
                <w:szCs w:val="20"/>
              </w:rPr>
            </w:pPr>
            <w:r w:rsidRPr="00275769">
              <w:rPr>
                <w:sz w:val="20"/>
                <w:szCs w:val="20"/>
              </w:rPr>
              <w:t>Private Cart:</w:t>
            </w:r>
          </w:p>
          <w:p w14:paraId="41F72D20" w14:textId="343E03CE" w:rsidR="00A46E71" w:rsidRPr="00275769" w:rsidRDefault="00A46E71" w:rsidP="004770CD">
            <w:pPr>
              <w:rPr>
                <w:b/>
                <w:sz w:val="20"/>
                <w:szCs w:val="20"/>
              </w:rPr>
            </w:pPr>
            <w:r w:rsidRPr="00275769">
              <w:rPr>
                <w:sz w:val="20"/>
                <w:szCs w:val="20"/>
              </w:rPr>
              <w:t>City Cart: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2D21" w14:textId="505D01E9" w:rsidR="007662F8" w:rsidRPr="00275769" w:rsidRDefault="007662F8" w:rsidP="004770CD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41F72D22" w14:textId="3D8404F3" w:rsidR="007662F8" w:rsidRPr="00275769" w:rsidRDefault="0094586E" w:rsidP="001F7FC0">
            <w:pPr>
              <w:jc w:val="center"/>
              <w:rPr>
                <w:sz w:val="20"/>
                <w:szCs w:val="20"/>
              </w:rPr>
            </w:pPr>
            <w:r w:rsidRPr="00275769">
              <w:rPr>
                <w:sz w:val="20"/>
                <w:szCs w:val="20"/>
              </w:rPr>
              <w:t>$</w:t>
            </w:r>
            <w:r w:rsidR="005021BD" w:rsidRPr="00275769">
              <w:rPr>
                <w:sz w:val="20"/>
                <w:szCs w:val="20"/>
              </w:rPr>
              <w:t>899.99</w:t>
            </w:r>
          </w:p>
          <w:p w14:paraId="06677FB3" w14:textId="77777777" w:rsidR="007662F8" w:rsidRPr="00275769" w:rsidRDefault="0094586E" w:rsidP="00F97B3C">
            <w:pPr>
              <w:jc w:val="center"/>
              <w:rPr>
                <w:sz w:val="20"/>
                <w:szCs w:val="20"/>
              </w:rPr>
            </w:pPr>
            <w:r w:rsidRPr="00275769">
              <w:rPr>
                <w:sz w:val="20"/>
                <w:szCs w:val="20"/>
              </w:rPr>
              <w:t>$</w:t>
            </w:r>
            <w:r w:rsidR="005021BD" w:rsidRPr="00275769">
              <w:rPr>
                <w:sz w:val="20"/>
                <w:szCs w:val="20"/>
              </w:rPr>
              <w:t>1,699.98</w:t>
            </w:r>
          </w:p>
          <w:p w14:paraId="41F72D23" w14:textId="12156955" w:rsidR="005021BD" w:rsidRPr="00275769" w:rsidRDefault="00AA7E73" w:rsidP="00F97B3C">
            <w:pPr>
              <w:jc w:val="center"/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$2,199.98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72D24" w14:textId="781C4517" w:rsidR="007662F8" w:rsidRPr="00275769" w:rsidRDefault="007662F8" w:rsidP="008970B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41F72D25" w14:textId="0F343D21" w:rsidR="007662F8" w:rsidRPr="00275769" w:rsidRDefault="00AA7E73" w:rsidP="008970BB">
            <w:pPr>
              <w:jc w:val="center"/>
              <w:rPr>
                <w:sz w:val="20"/>
                <w:szCs w:val="20"/>
              </w:rPr>
            </w:pPr>
            <w:r w:rsidRPr="00275769">
              <w:rPr>
                <w:sz w:val="20"/>
                <w:szCs w:val="20"/>
              </w:rPr>
              <w:t>$1,499.99</w:t>
            </w:r>
          </w:p>
          <w:p w14:paraId="37B319CD" w14:textId="77777777" w:rsidR="007662F8" w:rsidRPr="00275769" w:rsidRDefault="0094586E" w:rsidP="00F97B3C">
            <w:pPr>
              <w:jc w:val="center"/>
              <w:rPr>
                <w:sz w:val="20"/>
                <w:szCs w:val="20"/>
              </w:rPr>
            </w:pPr>
            <w:r w:rsidRPr="00275769">
              <w:rPr>
                <w:sz w:val="20"/>
                <w:szCs w:val="20"/>
              </w:rPr>
              <w:t>$</w:t>
            </w:r>
            <w:r w:rsidR="00F97B3C" w:rsidRPr="00275769">
              <w:rPr>
                <w:sz w:val="20"/>
                <w:szCs w:val="20"/>
              </w:rPr>
              <w:t>2</w:t>
            </w:r>
            <w:r w:rsidR="00AA7E73" w:rsidRPr="00275769">
              <w:rPr>
                <w:sz w:val="20"/>
                <w:szCs w:val="20"/>
              </w:rPr>
              <w:t>,899.98</w:t>
            </w:r>
          </w:p>
          <w:p w14:paraId="41F72D26" w14:textId="0D45064C" w:rsidR="00AA7E73" w:rsidRPr="00275769" w:rsidRDefault="00151119" w:rsidP="00F97B3C">
            <w:pPr>
              <w:jc w:val="center"/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$3,299.98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2D28" w14:textId="030C220A" w:rsidR="007662F8" w:rsidRPr="00275769" w:rsidRDefault="005C560A" w:rsidP="00734BE1">
            <w:pPr>
              <w:jc w:val="center"/>
              <w:rPr>
                <w:sz w:val="20"/>
                <w:szCs w:val="20"/>
              </w:rPr>
            </w:pPr>
            <w:r w:rsidRPr="00275769">
              <w:rPr>
                <w:b/>
                <w:bCs/>
                <w:sz w:val="20"/>
                <w:szCs w:val="20"/>
              </w:rPr>
              <w:t>Annual:</w:t>
            </w:r>
            <w:r w:rsidRPr="00275769">
              <w:rPr>
                <w:sz w:val="20"/>
                <w:szCs w:val="20"/>
              </w:rPr>
              <w:t xml:space="preserve"> </w:t>
            </w:r>
            <w:r w:rsidR="0094586E" w:rsidRPr="00275769">
              <w:rPr>
                <w:sz w:val="20"/>
                <w:szCs w:val="20"/>
              </w:rPr>
              <w:t>$</w:t>
            </w:r>
            <w:r w:rsidR="00F97B3C" w:rsidRPr="00275769">
              <w:rPr>
                <w:sz w:val="20"/>
                <w:szCs w:val="20"/>
              </w:rPr>
              <w:t>2</w:t>
            </w:r>
            <w:r w:rsidRPr="00275769">
              <w:rPr>
                <w:sz w:val="20"/>
                <w:szCs w:val="20"/>
              </w:rPr>
              <w:t>99.99</w:t>
            </w:r>
          </w:p>
          <w:p w14:paraId="4965317C" w14:textId="77777777" w:rsidR="007662F8" w:rsidRPr="00275769" w:rsidRDefault="005C560A" w:rsidP="00734BE1">
            <w:pPr>
              <w:jc w:val="center"/>
              <w:rPr>
                <w:sz w:val="20"/>
                <w:szCs w:val="20"/>
              </w:rPr>
            </w:pPr>
            <w:r w:rsidRPr="00275769">
              <w:rPr>
                <w:b/>
                <w:bCs/>
                <w:sz w:val="20"/>
                <w:szCs w:val="20"/>
              </w:rPr>
              <w:t>Summer:</w:t>
            </w:r>
            <w:r w:rsidRPr="00275769">
              <w:rPr>
                <w:sz w:val="20"/>
                <w:szCs w:val="20"/>
              </w:rPr>
              <w:t xml:space="preserve"> </w:t>
            </w:r>
            <w:r w:rsidR="0094586E" w:rsidRPr="00275769">
              <w:rPr>
                <w:sz w:val="20"/>
                <w:szCs w:val="20"/>
              </w:rPr>
              <w:t>$</w:t>
            </w:r>
            <w:r w:rsidRPr="00275769">
              <w:rPr>
                <w:sz w:val="20"/>
                <w:szCs w:val="20"/>
              </w:rPr>
              <w:t>99.99</w:t>
            </w:r>
          </w:p>
          <w:p w14:paraId="41F72D29" w14:textId="67CFB118" w:rsidR="005C560A" w:rsidRPr="00275769" w:rsidRDefault="005C560A" w:rsidP="00F97B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A5F" w14:textId="77777777" w:rsidR="004913F2" w:rsidRPr="00275769" w:rsidRDefault="00105951" w:rsidP="00B82626">
            <w:pPr>
              <w:rPr>
                <w:sz w:val="20"/>
                <w:szCs w:val="20"/>
              </w:rPr>
            </w:pPr>
            <w:r w:rsidRPr="00275769">
              <w:rPr>
                <w:b/>
                <w:bCs/>
                <w:sz w:val="20"/>
                <w:szCs w:val="20"/>
              </w:rPr>
              <w:t>Single</w:t>
            </w:r>
            <w:r w:rsidR="00EF7A44" w:rsidRPr="00275769">
              <w:rPr>
                <w:b/>
                <w:bCs/>
                <w:sz w:val="20"/>
                <w:szCs w:val="20"/>
              </w:rPr>
              <w:t xml:space="preserve"> Monthly:</w:t>
            </w:r>
            <w:r w:rsidR="00EF7A44" w:rsidRPr="00275769">
              <w:rPr>
                <w:sz w:val="20"/>
                <w:szCs w:val="20"/>
              </w:rPr>
              <w:t xml:space="preserve"> $275</w:t>
            </w:r>
          </w:p>
          <w:p w14:paraId="41F72D2C" w14:textId="604EABE4" w:rsidR="007662F8" w:rsidRPr="00275769" w:rsidRDefault="00EF7A44" w:rsidP="00B82626">
            <w:pPr>
              <w:rPr>
                <w:sz w:val="20"/>
                <w:szCs w:val="20"/>
              </w:rPr>
            </w:pPr>
            <w:r w:rsidRPr="00275769">
              <w:rPr>
                <w:b/>
                <w:bCs/>
                <w:sz w:val="20"/>
                <w:szCs w:val="20"/>
              </w:rPr>
              <w:t>Family Monthly:</w:t>
            </w:r>
            <w:r w:rsidRPr="00275769">
              <w:rPr>
                <w:sz w:val="20"/>
                <w:szCs w:val="20"/>
              </w:rPr>
              <w:t xml:space="preserve"> $</w:t>
            </w:r>
            <w:r w:rsidR="005473CF" w:rsidRPr="00275769">
              <w:rPr>
                <w:sz w:val="20"/>
                <w:szCs w:val="20"/>
              </w:rPr>
              <w:t>375</w:t>
            </w:r>
          </w:p>
        </w:tc>
      </w:tr>
      <w:tr w:rsidR="001F7FC0" w:rsidRPr="00275769" w14:paraId="41F72D42" w14:textId="77777777" w:rsidTr="005572F4">
        <w:trPr>
          <w:trHeight w:val="1583"/>
        </w:trPr>
        <w:tc>
          <w:tcPr>
            <w:tcW w:w="1548" w:type="dxa"/>
            <w:tcBorders>
              <w:right w:val="single" w:sz="4" w:space="0" w:color="auto"/>
            </w:tcBorders>
          </w:tcPr>
          <w:p w14:paraId="41F72D2E" w14:textId="02AF693C" w:rsidR="007662F8" w:rsidRPr="00275769" w:rsidRDefault="001A23BF" w:rsidP="004770CD">
            <w:pPr>
              <w:rPr>
                <w:b/>
                <w:sz w:val="20"/>
                <w:szCs w:val="20"/>
                <w:u w:val="single"/>
              </w:rPr>
            </w:pPr>
            <w:r w:rsidRPr="00275769">
              <w:rPr>
                <w:b/>
                <w:sz w:val="20"/>
                <w:szCs w:val="20"/>
                <w:u w:val="single"/>
              </w:rPr>
              <w:t>Semi-Annual</w:t>
            </w:r>
          </w:p>
          <w:p w14:paraId="39F6D90E" w14:textId="6E5728EB" w:rsidR="001A23BF" w:rsidRPr="00275769" w:rsidRDefault="001A23BF" w:rsidP="004770CD">
            <w:pPr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Walking:</w:t>
            </w:r>
          </w:p>
          <w:p w14:paraId="20C9A760" w14:textId="09945933" w:rsidR="007947C7" w:rsidRPr="00275769" w:rsidRDefault="007947C7" w:rsidP="004770CD">
            <w:pPr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Private Cart:</w:t>
            </w:r>
          </w:p>
          <w:p w14:paraId="726E6259" w14:textId="77777777" w:rsidR="001F7FC0" w:rsidRPr="00275769" w:rsidRDefault="007947C7" w:rsidP="004770CD">
            <w:pPr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City Cart:</w:t>
            </w:r>
          </w:p>
          <w:p w14:paraId="41F72D31" w14:textId="4B1EA9EC" w:rsidR="00484353" w:rsidRPr="00275769" w:rsidRDefault="00484353" w:rsidP="004770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2D32" w14:textId="1D961947" w:rsidR="001F7FC0" w:rsidRPr="00275769" w:rsidRDefault="001F7FC0" w:rsidP="004770CD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41F72D33" w14:textId="3EA3F9A6" w:rsidR="007662F8" w:rsidRPr="00275769" w:rsidRDefault="000B31E5" w:rsidP="001F7FC0">
            <w:pPr>
              <w:jc w:val="center"/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$549.99</w:t>
            </w:r>
          </w:p>
          <w:p w14:paraId="33AD24CE" w14:textId="0AA375AF" w:rsidR="000B31E5" w:rsidRPr="00275769" w:rsidRDefault="00BE5B1A" w:rsidP="001F7FC0">
            <w:pPr>
              <w:jc w:val="center"/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$949.98</w:t>
            </w:r>
          </w:p>
          <w:p w14:paraId="41F72D35" w14:textId="0FC85BFF" w:rsidR="001F7FC0" w:rsidRPr="00275769" w:rsidRDefault="00BE5B1A" w:rsidP="00BE5B1A">
            <w:pPr>
              <w:jc w:val="center"/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$1,224.98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41F72D36" w14:textId="77777777" w:rsidR="001F7FC0" w:rsidRPr="00275769" w:rsidRDefault="001F7FC0" w:rsidP="008970B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41F72D37" w14:textId="59625BBC" w:rsidR="007662F8" w:rsidRPr="00275769" w:rsidRDefault="00FD2E94" w:rsidP="008970BB">
            <w:pPr>
              <w:jc w:val="center"/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$999.99</w:t>
            </w:r>
          </w:p>
          <w:p w14:paraId="2D6619EF" w14:textId="40306F96" w:rsidR="00FD2E94" w:rsidRPr="00275769" w:rsidRDefault="00FD2E94" w:rsidP="008970BB">
            <w:pPr>
              <w:jc w:val="center"/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$1,599.98</w:t>
            </w:r>
          </w:p>
          <w:p w14:paraId="41F72D39" w14:textId="65E021C2" w:rsidR="001F7FC0" w:rsidRPr="00275769" w:rsidRDefault="00FD2E94" w:rsidP="001D2ACB">
            <w:pPr>
              <w:jc w:val="center"/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$1,824.98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440739" w14:textId="77777777" w:rsidR="00F47826" w:rsidRDefault="00343F39" w:rsidP="003800AA">
            <w:pPr>
              <w:rPr>
                <w:b/>
                <w:sz w:val="20"/>
                <w:szCs w:val="20"/>
                <w:u w:val="single"/>
              </w:rPr>
            </w:pPr>
            <w:r w:rsidRPr="00275769">
              <w:rPr>
                <w:b/>
                <w:sz w:val="20"/>
                <w:szCs w:val="20"/>
                <w:u w:val="single"/>
              </w:rPr>
              <w:t>Punch Cards</w:t>
            </w:r>
          </w:p>
          <w:p w14:paraId="74C23428" w14:textId="53A69236" w:rsidR="00CA58B2" w:rsidRPr="00F47826" w:rsidRDefault="00CA58B2" w:rsidP="00F4782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75769">
              <w:rPr>
                <w:bCs/>
                <w:sz w:val="20"/>
                <w:szCs w:val="20"/>
              </w:rPr>
              <w:t>10 Round Private Cart:</w:t>
            </w:r>
            <w:r w:rsidRPr="00275769">
              <w:rPr>
                <w:b/>
                <w:sz w:val="20"/>
                <w:szCs w:val="20"/>
              </w:rPr>
              <w:t xml:space="preserve"> </w:t>
            </w:r>
            <w:r w:rsidRPr="00275769">
              <w:rPr>
                <w:bCs/>
                <w:sz w:val="20"/>
                <w:szCs w:val="20"/>
              </w:rPr>
              <w:t>$270.00</w:t>
            </w:r>
          </w:p>
          <w:p w14:paraId="41F72D3D" w14:textId="6601B061" w:rsidR="003800AA" w:rsidRPr="00275769" w:rsidRDefault="00D52A13" w:rsidP="003800AA">
            <w:pPr>
              <w:jc w:val="center"/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 xml:space="preserve">25 Round Private Cart: </w:t>
            </w:r>
            <w:r w:rsidR="000D3C52" w:rsidRPr="00275769">
              <w:rPr>
                <w:bCs/>
                <w:sz w:val="20"/>
                <w:szCs w:val="20"/>
              </w:rPr>
              <w:t>$</w:t>
            </w:r>
            <w:r w:rsidRPr="00275769">
              <w:rPr>
                <w:bCs/>
                <w:sz w:val="20"/>
                <w:szCs w:val="20"/>
              </w:rPr>
              <w:t>600</w:t>
            </w:r>
            <w:r w:rsidR="00484353" w:rsidRPr="00275769">
              <w:rPr>
                <w:bCs/>
                <w:sz w:val="20"/>
                <w:szCs w:val="20"/>
              </w:rPr>
              <w:t>.00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17313" w14:textId="77777777" w:rsidR="00343F39" w:rsidRPr="00275769" w:rsidRDefault="00343F39" w:rsidP="000D3C52">
            <w:pPr>
              <w:rPr>
                <w:b/>
                <w:sz w:val="20"/>
                <w:szCs w:val="20"/>
              </w:rPr>
            </w:pPr>
          </w:p>
          <w:p w14:paraId="3A544D92" w14:textId="77777777" w:rsidR="00F47826" w:rsidRDefault="00C753B4" w:rsidP="00484353">
            <w:pPr>
              <w:jc w:val="center"/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 xml:space="preserve">10 Round City Cart: </w:t>
            </w:r>
          </w:p>
          <w:p w14:paraId="12DDCFC6" w14:textId="24D5D4E0" w:rsidR="00093E7B" w:rsidRPr="00275769" w:rsidRDefault="00C753B4" w:rsidP="00484353">
            <w:pPr>
              <w:jc w:val="center"/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$300</w:t>
            </w:r>
            <w:r w:rsidR="00484353" w:rsidRPr="00275769">
              <w:rPr>
                <w:bCs/>
                <w:sz w:val="20"/>
                <w:szCs w:val="20"/>
              </w:rPr>
              <w:t>.00</w:t>
            </w:r>
          </w:p>
          <w:p w14:paraId="1BC4C127" w14:textId="77777777" w:rsidR="00F47826" w:rsidRDefault="00914909" w:rsidP="00484353">
            <w:pPr>
              <w:jc w:val="center"/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25 Round City Cart</w:t>
            </w:r>
            <w:r w:rsidR="00D62D2C" w:rsidRPr="00275769">
              <w:rPr>
                <w:bCs/>
                <w:sz w:val="20"/>
                <w:szCs w:val="20"/>
              </w:rPr>
              <w:t>:</w:t>
            </w:r>
            <w:r w:rsidRPr="00275769">
              <w:rPr>
                <w:bCs/>
                <w:sz w:val="20"/>
                <w:szCs w:val="20"/>
              </w:rPr>
              <w:t xml:space="preserve"> </w:t>
            </w:r>
          </w:p>
          <w:p w14:paraId="41F72D3F" w14:textId="7239F5EE" w:rsidR="007662F8" w:rsidRPr="00F47826" w:rsidRDefault="00914909" w:rsidP="00F47826">
            <w:pPr>
              <w:jc w:val="center"/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$</w:t>
            </w:r>
            <w:r w:rsidR="00D62D2C" w:rsidRPr="00275769">
              <w:rPr>
                <w:bCs/>
                <w:sz w:val="20"/>
                <w:szCs w:val="20"/>
              </w:rPr>
              <w:t>650</w:t>
            </w:r>
            <w:r w:rsidR="00484353" w:rsidRPr="00275769">
              <w:rPr>
                <w:bCs/>
                <w:sz w:val="20"/>
                <w:szCs w:val="20"/>
              </w:rPr>
              <w:t>.00</w:t>
            </w:r>
          </w:p>
          <w:p w14:paraId="41F72D41" w14:textId="77777777" w:rsidR="001F7FC0" w:rsidRPr="00275769" w:rsidRDefault="001F7FC0" w:rsidP="005473C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7947C7" w:rsidRPr="00275769" w14:paraId="19D2F130" w14:textId="77777777" w:rsidTr="005572F4">
        <w:trPr>
          <w:trHeight w:val="889"/>
        </w:trPr>
        <w:tc>
          <w:tcPr>
            <w:tcW w:w="1548" w:type="dxa"/>
            <w:tcBorders>
              <w:right w:val="single" w:sz="4" w:space="0" w:color="auto"/>
            </w:tcBorders>
          </w:tcPr>
          <w:p w14:paraId="076F14F4" w14:textId="77777777" w:rsidR="007947C7" w:rsidRPr="00275769" w:rsidRDefault="00212981" w:rsidP="004770CD">
            <w:pPr>
              <w:rPr>
                <w:b/>
                <w:sz w:val="20"/>
                <w:szCs w:val="20"/>
                <w:u w:val="single"/>
              </w:rPr>
            </w:pPr>
            <w:r w:rsidRPr="00275769">
              <w:rPr>
                <w:b/>
                <w:sz w:val="20"/>
                <w:szCs w:val="20"/>
                <w:u w:val="single"/>
              </w:rPr>
              <w:t>Monthly</w:t>
            </w:r>
          </w:p>
          <w:p w14:paraId="4A9D5FDF" w14:textId="77777777" w:rsidR="00212981" w:rsidRPr="00275769" w:rsidRDefault="00FD425B" w:rsidP="004770CD">
            <w:pPr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Walking:</w:t>
            </w:r>
          </w:p>
          <w:p w14:paraId="7B8E25D9" w14:textId="77777777" w:rsidR="00FD425B" w:rsidRPr="00275769" w:rsidRDefault="00FD425B" w:rsidP="004770CD">
            <w:pPr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Private Cart:</w:t>
            </w:r>
          </w:p>
          <w:p w14:paraId="57D663B8" w14:textId="25328483" w:rsidR="00FD425B" w:rsidRPr="00275769" w:rsidRDefault="00FD425B" w:rsidP="004770CD">
            <w:pPr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City Cart: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F770" w14:textId="4D7201DE" w:rsidR="007947C7" w:rsidRPr="00275769" w:rsidRDefault="007947C7" w:rsidP="004770CD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BC2D287" w14:textId="77777777" w:rsidR="001D2ACB" w:rsidRPr="00275769" w:rsidRDefault="001D2ACB" w:rsidP="004770CD">
            <w:pPr>
              <w:jc w:val="center"/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$99.99</w:t>
            </w:r>
          </w:p>
          <w:p w14:paraId="1BD8D700" w14:textId="77777777" w:rsidR="001D2ACB" w:rsidRPr="00275769" w:rsidRDefault="00216613" w:rsidP="004770CD">
            <w:pPr>
              <w:jc w:val="center"/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$169.99</w:t>
            </w:r>
          </w:p>
          <w:p w14:paraId="56BC687A" w14:textId="68B4C933" w:rsidR="00216613" w:rsidRPr="00275769" w:rsidRDefault="00216613" w:rsidP="004770CD">
            <w:pPr>
              <w:jc w:val="center"/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$219.98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245D7EE1" w14:textId="77777777" w:rsidR="007947C7" w:rsidRPr="00275769" w:rsidRDefault="007947C7" w:rsidP="008970B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105D21A6" w14:textId="77777777" w:rsidR="00216613" w:rsidRPr="00275769" w:rsidRDefault="00216613" w:rsidP="008970BB">
            <w:pPr>
              <w:jc w:val="center"/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$179.99</w:t>
            </w:r>
          </w:p>
          <w:p w14:paraId="4CFC4715" w14:textId="7ADFB3EB" w:rsidR="00216613" w:rsidRPr="00275769" w:rsidRDefault="00216613" w:rsidP="008970BB">
            <w:pPr>
              <w:jc w:val="center"/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$289.99</w:t>
            </w:r>
          </w:p>
          <w:p w14:paraId="1500F9F9" w14:textId="2FC2D73C" w:rsidR="00216613" w:rsidRPr="00275769" w:rsidRDefault="00216613" w:rsidP="008E675E">
            <w:pPr>
              <w:jc w:val="center"/>
              <w:rPr>
                <w:bCs/>
                <w:sz w:val="20"/>
                <w:szCs w:val="20"/>
              </w:rPr>
            </w:pPr>
            <w:r w:rsidRPr="00275769">
              <w:rPr>
                <w:bCs/>
                <w:sz w:val="20"/>
                <w:szCs w:val="20"/>
              </w:rPr>
              <w:t>$</w:t>
            </w:r>
            <w:r w:rsidR="008E675E" w:rsidRPr="00275769">
              <w:rPr>
                <w:bCs/>
                <w:sz w:val="20"/>
                <w:szCs w:val="20"/>
              </w:rPr>
              <w:t>329.98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ADD82E" w14:textId="7AFDE386" w:rsidR="005572F4" w:rsidRPr="00275769" w:rsidRDefault="00E975D2" w:rsidP="005572F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975D2">
              <w:rPr>
                <w:b/>
                <w:sz w:val="20"/>
                <w:szCs w:val="20"/>
              </w:rPr>
              <w:t xml:space="preserve">            </w:t>
            </w:r>
            <w:r w:rsidR="005572F4" w:rsidRPr="00275769">
              <w:rPr>
                <w:b/>
                <w:sz w:val="20"/>
                <w:szCs w:val="20"/>
                <w:u w:val="single"/>
              </w:rPr>
              <w:t>Range Passes</w:t>
            </w:r>
          </w:p>
          <w:p w14:paraId="604B1EB9" w14:textId="5FB3E496" w:rsidR="005572F4" w:rsidRPr="00275769" w:rsidRDefault="00E975D2" w:rsidP="005572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5572F4" w:rsidRPr="00275769">
              <w:rPr>
                <w:b/>
                <w:sz w:val="20"/>
                <w:szCs w:val="20"/>
              </w:rPr>
              <w:t xml:space="preserve">Annual: </w:t>
            </w:r>
            <w:r w:rsidR="005572F4" w:rsidRPr="00275769">
              <w:rPr>
                <w:bCs/>
                <w:sz w:val="20"/>
                <w:szCs w:val="20"/>
              </w:rPr>
              <w:t>$4</w:t>
            </w:r>
            <w:r w:rsidR="001073B3">
              <w:rPr>
                <w:bCs/>
                <w:sz w:val="20"/>
                <w:szCs w:val="20"/>
              </w:rPr>
              <w:t>9</w:t>
            </w:r>
            <w:r w:rsidR="005572F4" w:rsidRPr="00275769">
              <w:rPr>
                <w:bCs/>
                <w:sz w:val="20"/>
                <w:szCs w:val="20"/>
              </w:rPr>
              <w:t>9.99</w:t>
            </w:r>
          </w:p>
          <w:p w14:paraId="61827D47" w14:textId="13552F74" w:rsidR="007947C7" w:rsidRPr="00275769" w:rsidRDefault="00E975D2" w:rsidP="005572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  <w:r w:rsidR="005572F4" w:rsidRPr="00275769">
              <w:rPr>
                <w:b/>
                <w:sz w:val="20"/>
                <w:szCs w:val="20"/>
              </w:rPr>
              <w:t xml:space="preserve">Monthly: </w:t>
            </w:r>
            <w:r w:rsidR="005572F4" w:rsidRPr="00275769">
              <w:rPr>
                <w:bCs/>
                <w:sz w:val="20"/>
                <w:szCs w:val="20"/>
              </w:rPr>
              <w:t>$49.99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CF2FE" w14:textId="77777777" w:rsidR="007947C7" w:rsidRPr="00275769" w:rsidRDefault="007947C7" w:rsidP="005572F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0FE92B65" w14:textId="77777777" w:rsidR="00275769" w:rsidRDefault="00275769" w:rsidP="00CA6DE1">
      <w:pPr>
        <w:spacing w:line="240" w:lineRule="auto"/>
        <w:rPr>
          <w:b/>
          <w:sz w:val="16"/>
          <w:szCs w:val="16"/>
        </w:rPr>
      </w:pPr>
    </w:p>
    <w:p w14:paraId="41F72D43" w14:textId="7ACB2F2C" w:rsidR="00CA6DE1" w:rsidRPr="00275769" w:rsidRDefault="005D1952" w:rsidP="00CA6DE1">
      <w:pPr>
        <w:spacing w:line="240" w:lineRule="auto"/>
        <w:rPr>
          <w:b/>
          <w:sz w:val="16"/>
          <w:szCs w:val="16"/>
        </w:rPr>
      </w:pPr>
      <w:r w:rsidRPr="00275769">
        <w:rPr>
          <w:b/>
          <w:sz w:val="16"/>
          <w:szCs w:val="16"/>
        </w:rPr>
        <w:t xml:space="preserve">As a municipal Golf Course, </w:t>
      </w:r>
      <w:r w:rsidR="00312D6F">
        <w:rPr>
          <w:b/>
          <w:sz w:val="16"/>
          <w:szCs w:val="16"/>
        </w:rPr>
        <w:t>Passes</w:t>
      </w:r>
      <w:r w:rsidR="003A20E8" w:rsidRPr="00275769">
        <w:rPr>
          <w:b/>
          <w:sz w:val="16"/>
          <w:szCs w:val="16"/>
        </w:rPr>
        <w:t xml:space="preserve"> </w:t>
      </w:r>
      <w:r w:rsidRPr="00275769">
        <w:rPr>
          <w:b/>
          <w:sz w:val="16"/>
          <w:szCs w:val="16"/>
        </w:rPr>
        <w:t xml:space="preserve">are a great </w:t>
      </w:r>
      <w:r w:rsidR="00EF5D07" w:rsidRPr="00275769">
        <w:rPr>
          <w:b/>
          <w:sz w:val="16"/>
          <w:szCs w:val="16"/>
        </w:rPr>
        <w:t xml:space="preserve">way </w:t>
      </w:r>
      <w:r w:rsidR="00142066" w:rsidRPr="00275769">
        <w:rPr>
          <w:b/>
          <w:sz w:val="16"/>
          <w:szCs w:val="16"/>
        </w:rPr>
        <w:t>to</w:t>
      </w:r>
      <w:r w:rsidR="00EF5D07" w:rsidRPr="00275769">
        <w:rPr>
          <w:b/>
          <w:sz w:val="16"/>
          <w:szCs w:val="16"/>
        </w:rPr>
        <w:t xml:space="preserve"> receive</w:t>
      </w:r>
      <w:r w:rsidR="00142066" w:rsidRPr="00275769">
        <w:rPr>
          <w:b/>
          <w:sz w:val="16"/>
          <w:szCs w:val="16"/>
        </w:rPr>
        <w:t xml:space="preserve"> discounted golf</w:t>
      </w:r>
      <w:r w:rsidR="006C562F">
        <w:rPr>
          <w:b/>
          <w:sz w:val="16"/>
          <w:szCs w:val="16"/>
        </w:rPr>
        <w:t xml:space="preserve"> and range balls</w:t>
      </w:r>
      <w:r w:rsidR="00142066" w:rsidRPr="00275769">
        <w:rPr>
          <w:b/>
          <w:sz w:val="16"/>
          <w:szCs w:val="16"/>
        </w:rPr>
        <w:t xml:space="preserve"> here</w:t>
      </w:r>
      <w:r w:rsidR="00CA6DE1" w:rsidRPr="00275769">
        <w:rPr>
          <w:b/>
          <w:sz w:val="16"/>
          <w:szCs w:val="16"/>
        </w:rPr>
        <w:t xml:space="preserve"> at Lago Vista </w:t>
      </w:r>
      <w:r w:rsidR="00FF16D6" w:rsidRPr="00275769">
        <w:rPr>
          <w:b/>
          <w:sz w:val="16"/>
          <w:szCs w:val="16"/>
        </w:rPr>
        <w:t xml:space="preserve">Golf </w:t>
      </w:r>
      <w:r w:rsidR="00113652" w:rsidRPr="00275769">
        <w:rPr>
          <w:b/>
          <w:sz w:val="16"/>
          <w:szCs w:val="16"/>
        </w:rPr>
        <w:t>Cours</w:t>
      </w:r>
      <w:r w:rsidR="006C562F">
        <w:rPr>
          <w:b/>
          <w:sz w:val="16"/>
          <w:szCs w:val="16"/>
        </w:rPr>
        <w:t>e</w:t>
      </w:r>
      <w:r w:rsidR="00CA6DE1" w:rsidRPr="00275769">
        <w:rPr>
          <w:b/>
          <w:sz w:val="16"/>
          <w:szCs w:val="16"/>
        </w:rPr>
        <w:t>.</w:t>
      </w:r>
      <w:r w:rsidR="00113652" w:rsidRPr="00275769">
        <w:rPr>
          <w:b/>
          <w:sz w:val="16"/>
          <w:szCs w:val="16"/>
        </w:rPr>
        <w:t xml:space="preserve"> </w:t>
      </w:r>
      <w:r w:rsidR="006D607A">
        <w:rPr>
          <w:b/>
          <w:sz w:val="16"/>
          <w:szCs w:val="16"/>
        </w:rPr>
        <w:t xml:space="preserve">This is not a private club, and a </w:t>
      </w:r>
      <w:r w:rsidR="00055194">
        <w:rPr>
          <w:b/>
          <w:sz w:val="16"/>
          <w:szCs w:val="16"/>
        </w:rPr>
        <w:t>Pass</w:t>
      </w:r>
      <w:r w:rsidR="006D607A">
        <w:rPr>
          <w:b/>
          <w:sz w:val="16"/>
          <w:szCs w:val="16"/>
        </w:rPr>
        <w:t xml:space="preserve"> does not give you exclusive </w:t>
      </w:r>
      <w:r w:rsidR="00C96079">
        <w:rPr>
          <w:b/>
          <w:sz w:val="16"/>
          <w:szCs w:val="16"/>
        </w:rPr>
        <w:t xml:space="preserve">rights to any part of the golf course property or facilities. </w:t>
      </w:r>
      <w:r w:rsidR="00BB1D45" w:rsidRPr="00275769">
        <w:rPr>
          <w:b/>
          <w:sz w:val="16"/>
          <w:szCs w:val="16"/>
        </w:rPr>
        <w:t>If</w:t>
      </w:r>
      <w:r w:rsidR="00113652" w:rsidRPr="00275769">
        <w:rPr>
          <w:b/>
          <w:sz w:val="16"/>
          <w:szCs w:val="16"/>
        </w:rPr>
        <w:t xml:space="preserve"> a</w:t>
      </w:r>
      <w:r w:rsidR="00BB1D45" w:rsidRPr="00275769">
        <w:rPr>
          <w:b/>
          <w:sz w:val="16"/>
          <w:szCs w:val="16"/>
        </w:rPr>
        <w:t xml:space="preserve"> </w:t>
      </w:r>
      <w:r w:rsidR="00055194">
        <w:rPr>
          <w:b/>
          <w:sz w:val="16"/>
          <w:szCs w:val="16"/>
        </w:rPr>
        <w:t>Pass Holder</w:t>
      </w:r>
      <w:r w:rsidR="00043E64" w:rsidRPr="00275769">
        <w:rPr>
          <w:b/>
          <w:sz w:val="16"/>
          <w:szCs w:val="16"/>
        </w:rPr>
        <w:t xml:space="preserve"> is</w:t>
      </w:r>
      <w:r w:rsidR="0007673D" w:rsidRPr="00275769">
        <w:rPr>
          <w:b/>
          <w:sz w:val="16"/>
          <w:szCs w:val="16"/>
        </w:rPr>
        <w:t xml:space="preserve"> paying </w:t>
      </w:r>
      <w:r w:rsidR="0096752B" w:rsidRPr="00275769">
        <w:rPr>
          <w:b/>
          <w:sz w:val="16"/>
          <w:szCs w:val="16"/>
        </w:rPr>
        <w:t>to utilize</w:t>
      </w:r>
      <w:r w:rsidR="00043E64" w:rsidRPr="00275769">
        <w:rPr>
          <w:b/>
          <w:sz w:val="16"/>
          <w:szCs w:val="16"/>
        </w:rPr>
        <w:t xml:space="preserve"> their own private cart</w:t>
      </w:r>
      <w:r w:rsidR="00EF5D07" w:rsidRPr="00275769">
        <w:rPr>
          <w:b/>
          <w:sz w:val="16"/>
          <w:szCs w:val="16"/>
        </w:rPr>
        <w:t xml:space="preserve"> as part of their </w:t>
      </w:r>
      <w:r w:rsidR="00055194">
        <w:rPr>
          <w:b/>
          <w:sz w:val="16"/>
          <w:szCs w:val="16"/>
        </w:rPr>
        <w:t>Pass Privileges</w:t>
      </w:r>
      <w:r w:rsidR="00043E64" w:rsidRPr="00275769">
        <w:rPr>
          <w:b/>
          <w:sz w:val="16"/>
          <w:szCs w:val="16"/>
        </w:rPr>
        <w:t xml:space="preserve">, they </w:t>
      </w:r>
      <w:r w:rsidR="00EF5D07" w:rsidRPr="00275769">
        <w:rPr>
          <w:b/>
          <w:sz w:val="16"/>
          <w:szCs w:val="16"/>
        </w:rPr>
        <w:t xml:space="preserve">MUST </w:t>
      </w:r>
      <w:r w:rsidR="00043E64" w:rsidRPr="00275769">
        <w:rPr>
          <w:b/>
          <w:sz w:val="16"/>
          <w:szCs w:val="16"/>
        </w:rPr>
        <w:t xml:space="preserve">agree to adhere to </w:t>
      </w:r>
      <w:r w:rsidR="00314562" w:rsidRPr="00275769">
        <w:rPr>
          <w:b/>
          <w:sz w:val="16"/>
          <w:szCs w:val="16"/>
        </w:rPr>
        <w:t>use a cart</w:t>
      </w:r>
      <w:r w:rsidR="00043E64" w:rsidRPr="00275769">
        <w:rPr>
          <w:b/>
          <w:sz w:val="16"/>
          <w:szCs w:val="16"/>
        </w:rPr>
        <w:t xml:space="preserve"> </w:t>
      </w:r>
      <w:r w:rsidR="00F12752" w:rsidRPr="00275769">
        <w:rPr>
          <w:b/>
          <w:sz w:val="16"/>
          <w:szCs w:val="16"/>
        </w:rPr>
        <w:t xml:space="preserve">no larger than a </w:t>
      </w:r>
      <w:r w:rsidR="00913CE7" w:rsidRPr="00275769">
        <w:rPr>
          <w:b/>
          <w:sz w:val="16"/>
          <w:szCs w:val="16"/>
        </w:rPr>
        <w:t>4-seater</w:t>
      </w:r>
      <w:r w:rsidR="00F12752" w:rsidRPr="00275769">
        <w:rPr>
          <w:b/>
          <w:sz w:val="16"/>
          <w:szCs w:val="16"/>
        </w:rPr>
        <w:t xml:space="preserve">, and are not permitted to have </w:t>
      </w:r>
      <w:r w:rsidR="00314562" w:rsidRPr="00275769">
        <w:rPr>
          <w:b/>
          <w:sz w:val="16"/>
          <w:szCs w:val="16"/>
        </w:rPr>
        <w:t>off road, or knobby tires that would</w:t>
      </w:r>
      <w:r w:rsidR="00E974B2" w:rsidRPr="00275769">
        <w:rPr>
          <w:b/>
          <w:sz w:val="16"/>
          <w:szCs w:val="16"/>
        </w:rPr>
        <w:t xml:space="preserve"> cause damage to the golf course</w:t>
      </w:r>
      <w:r w:rsidR="0042166C" w:rsidRPr="00275769">
        <w:rPr>
          <w:b/>
          <w:sz w:val="16"/>
          <w:szCs w:val="16"/>
        </w:rPr>
        <w:t>.</w:t>
      </w:r>
      <w:r w:rsidR="00F30484" w:rsidRPr="00275769">
        <w:rPr>
          <w:b/>
          <w:sz w:val="16"/>
          <w:szCs w:val="16"/>
        </w:rPr>
        <w:t xml:space="preserve"> Specification</w:t>
      </w:r>
      <w:r w:rsidR="00F45FE2" w:rsidRPr="00275769">
        <w:rPr>
          <w:b/>
          <w:sz w:val="16"/>
          <w:szCs w:val="16"/>
        </w:rPr>
        <w:t>s</w:t>
      </w:r>
      <w:r w:rsidR="00F30484" w:rsidRPr="00275769">
        <w:rPr>
          <w:b/>
          <w:sz w:val="16"/>
          <w:szCs w:val="16"/>
        </w:rPr>
        <w:t xml:space="preserve"> are set by the Golf Course </w:t>
      </w:r>
      <w:r w:rsidR="00F56F60" w:rsidRPr="00275769">
        <w:rPr>
          <w:b/>
          <w:sz w:val="16"/>
          <w:szCs w:val="16"/>
        </w:rPr>
        <w:t>Superintendent and</w:t>
      </w:r>
      <w:r w:rsidR="00F30484" w:rsidRPr="00275769">
        <w:rPr>
          <w:b/>
          <w:sz w:val="16"/>
          <w:szCs w:val="16"/>
        </w:rPr>
        <w:t xml:space="preserve"> will need to be inspected by him.</w:t>
      </w:r>
      <w:r w:rsidR="0007673D" w:rsidRPr="00275769">
        <w:rPr>
          <w:b/>
          <w:sz w:val="16"/>
          <w:szCs w:val="16"/>
        </w:rPr>
        <w:t xml:space="preserve"> If your cart is not in compliance with th</w:t>
      </w:r>
      <w:r w:rsidR="0008414A" w:rsidRPr="00275769">
        <w:rPr>
          <w:b/>
          <w:sz w:val="16"/>
          <w:szCs w:val="16"/>
        </w:rPr>
        <w:t xml:space="preserve">e required regulations, then you can </w:t>
      </w:r>
      <w:r w:rsidR="0096752B" w:rsidRPr="00275769">
        <w:rPr>
          <w:b/>
          <w:sz w:val="16"/>
          <w:szCs w:val="16"/>
        </w:rPr>
        <w:t>rent a city golf cart</w:t>
      </w:r>
      <w:r w:rsidR="00F45FE2" w:rsidRPr="00275769">
        <w:rPr>
          <w:b/>
          <w:sz w:val="16"/>
          <w:szCs w:val="16"/>
        </w:rPr>
        <w:t xml:space="preserve"> to play your round</w:t>
      </w:r>
      <w:r w:rsidR="0096752B" w:rsidRPr="00275769">
        <w:rPr>
          <w:b/>
          <w:sz w:val="16"/>
          <w:szCs w:val="16"/>
        </w:rPr>
        <w:t>.</w:t>
      </w:r>
      <w:r w:rsidR="0042166C" w:rsidRPr="00275769">
        <w:rPr>
          <w:b/>
          <w:sz w:val="16"/>
          <w:szCs w:val="16"/>
        </w:rPr>
        <w:t xml:space="preserve"> </w:t>
      </w:r>
      <w:r w:rsidR="009954EE">
        <w:rPr>
          <w:b/>
          <w:sz w:val="16"/>
          <w:szCs w:val="16"/>
        </w:rPr>
        <w:t>ALL Pass Holders</w:t>
      </w:r>
      <w:r w:rsidR="0042166C" w:rsidRPr="00275769">
        <w:rPr>
          <w:b/>
          <w:sz w:val="16"/>
          <w:szCs w:val="16"/>
        </w:rPr>
        <w:t xml:space="preserve"> </w:t>
      </w:r>
      <w:r w:rsidR="0096752B" w:rsidRPr="00275769">
        <w:rPr>
          <w:b/>
          <w:sz w:val="16"/>
          <w:szCs w:val="16"/>
        </w:rPr>
        <w:t>MUST</w:t>
      </w:r>
      <w:r w:rsidR="0042166C" w:rsidRPr="00275769">
        <w:rPr>
          <w:b/>
          <w:sz w:val="16"/>
          <w:szCs w:val="16"/>
        </w:rPr>
        <w:t xml:space="preserve"> schedule a tee time</w:t>
      </w:r>
      <w:r w:rsidR="0096752B" w:rsidRPr="00275769">
        <w:rPr>
          <w:b/>
          <w:sz w:val="16"/>
          <w:szCs w:val="16"/>
        </w:rPr>
        <w:t xml:space="preserve"> prior to</w:t>
      </w:r>
      <w:r w:rsidR="00E36CC0" w:rsidRPr="00275769">
        <w:rPr>
          <w:b/>
          <w:sz w:val="16"/>
          <w:szCs w:val="16"/>
        </w:rPr>
        <w:t xml:space="preserve"> teeing off</w:t>
      </w:r>
      <w:r w:rsidR="0042166C" w:rsidRPr="00275769">
        <w:rPr>
          <w:b/>
          <w:sz w:val="16"/>
          <w:szCs w:val="16"/>
        </w:rPr>
        <w:t xml:space="preserve"> and come into the Pro Shop to check in, calling </w:t>
      </w:r>
      <w:r w:rsidR="0028359B">
        <w:rPr>
          <w:b/>
          <w:sz w:val="16"/>
          <w:szCs w:val="16"/>
        </w:rPr>
        <w:t>in</w:t>
      </w:r>
      <w:r w:rsidR="0042166C" w:rsidRPr="00275769">
        <w:rPr>
          <w:b/>
          <w:sz w:val="16"/>
          <w:szCs w:val="16"/>
        </w:rPr>
        <w:t xml:space="preserve"> is not permitted. </w:t>
      </w:r>
      <w:r w:rsidR="00125504" w:rsidRPr="00275769">
        <w:rPr>
          <w:b/>
          <w:sz w:val="16"/>
          <w:szCs w:val="16"/>
        </w:rPr>
        <w:t xml:space="preserve">All </w:t>
      </w:r>
      <w:r w:rsidR="009954EE">
        <w:rPr>
          <w:b/>
          <w:sz w:val="16"/>
          <w:szCs w:val="16"/>
        </w:rPr>
        <w:t>Pass Holders</w:t>
      </w:r>
      <w:r w:rsidR="00125504" w:rsidRPr="00275769">
        <w:rPr>
          <w:b/>
          <w:sz w:val="16"/>
          <w:szCs w:val="16"/>
        </w:rPr>
        <w:t xml:space="preserve"> MUST abide by the </w:t>
      </w:r>
      <w:r w:rsidR="006C0018" w:rsidRPr="00275769">
        <w:rPr>
          <w:b/>
          <w:sz w:val="16"/>
          <w:szCs w:val="16"/>
        </w:rPr>
        <w:t xml:space="preserve">“90 Degree” rule at all times, unless otherwise noted, violation of this </w:t>
      </w:r>
      <w:r w:rsidR="00BE2F44" w:rsidRPr="00275769">
        <w:rPr>
          <w:b/>
          <w:sz w:val="16"/>
          <w:szCs w:val="16"/>
        </w:rPr>
        <w:t xml:space="preserve">compliance will result in revocation of your golf privileges without </w:t>
      </w:r>
      <w:r w:rsidR="00DC0DFD" w:rsidRPr="00275769">
        <w:rPr>
          <w:b/>
          <w:sz w:val="16"/>
          <w:szCs w:val="16"/>
        </w:rPr>
        <w:t>refund; Refer to the Standard Operating Procedures.</w:t>
      </w:r>
    </w:p>
    <w:p w14:paraId="41F72D44" w14:textId="133AF2A3" w:rsidR="00CA6DE1" w:rsidRDefault="009954EE" w:rsidP="00CA6DE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Pass Holder</w:t>
      </w:r>
      <w:r w:rsidR="00CA6DE1" w:rsidRPr="00EA0A29">
        <w:rPr>
          <w:b/>
          <w:sz w:val="24"/>
          <w:szCs w:val="24"/>
        </w:rPr>
        <w:t xml:space="preserve"> Agreement</w:t>
      </w:r>
    </w:p>
    <w:p w14:paraId="41F72D46" w14:textId="29D8F175" w:rsidR="00CA6DE1" w:rsidRPr="00C96079" w:rsidRDefault="00CA6DE1" w:rsidP="00CA6DE1">
      <w:pPr>
        <w:spacing w:line="240" w:lineRule="auto"/>
        <w:rPr>
          <w:b/>
          <w:sz w:val="18"/>
          <w:szCs w:val="18"/>
        </w:rPr>
      </w:pPr>
      <w:r w:rsidRPr="00C96079">
        <w:rPr>
          <w:b/>
          <w:sz w:val="18"/>
          <w:szCs w:val="18"/>
        </w:rPr>
        <w:t xml:space="preserve">The </w:t>
      </w:r>
      <w:r w:rsidR="009954EE">
        <w:rPr>
          <w:b/>
          <w:sz w:val="18"/>
          <w:szCs w:val="18"/>
        </w:rPr>
        <w:t>Pass Holder</w:t>
      </w:r>
      <w:r w:rsidRPr="00C96079">
        <w:rPr>
          <w:b/>
          <w:sz w:val="18"/>
          <w:szCs w:val="18"/>
        </w:rPr>
        <w:t xml:space="preserve"> agreement is between the Lago Vista Municipal Golf Course and the undersigned </w:t>
      </w:r>
      <w:r w:rsidR="00EF6912">
        <w:rPr>
          <w:b/>
          <w:sz w:val="18"/>
          <w:szCs w:val="18"/>
        </w:rPr>
        <w:t>person</w:t>
      </w:r>
      <w:r w:rsidR="00FD2C1E" w:rsidRPr="00C96079">
        <w:rPr>
          <w:b/>
          <w:sz w:val="18"/>
          <w:szCs w:val="18"/>
        </w:rPr>
        <w:t>, regarding</w:t>
      </w:r>
      <w:r w:rsidR="00275769" w:rsidRPr="00C96079">
        <w:rPr>
          <w:b/>
          <w:sz w:val="18"/>
          <w:szCs w:val="18"/>
        </w:rPr>
        <w:t xml:space="preserve"> the selected </w:t>
      </w:r>
      <w:r w:rsidR="00EF6912">
        <w:rPr>
          <w:b/>
          <w:sz w:val="18"/>
          <w:szCs w:val="18"/>
        </w:rPr>
        <w:t>Pass Holder</w:t>
      </w:r>
      <w:r w:rsidR="00FD2C1E" w:rsidRPr="00C96079">
        <w:rPr>
          <w:b/>
          <w:sz w:val="18"/>
          <w:szCs w:val="18"/>
        </w:rPr>
        <w:t xml:space="preserve"> category.</w:t>
      </w:r>
      <w:r w:rsidR="0043194F">
        <w:rPr>
          <w:b/>
          <w:sz w:val="18"/>
          <w:szCs w:val="18"/>
        </w:rPr>
        <w:t xml:space="preserve"> </w:t>
      </w:r>
      <w:r w:rsidRPr="00C96079">
        <w:rPr>
          <w:b/>
          <w:sz w:val="18"/>
          <w:szCs w:val="18"/>
        </w:rPr>
        <w:t>A credit card number is required to be held on file in the event payment obligations are not met.</w:t>
      </w:r>
    </w:p>
    <w:p w14:paraId="41F72D47" w14:textId="1AEB233F" w:rsidR="008970BB" w:rsidRPr="00C96079" w:rsidRDefault="00CA6DE1" w:rsidP="00CA6DE1">
      <w:pPr>
        <w:spacing w:line="240" w:lineRule="auto"/>
        <w:rPr>
          <w:b/>
          <w:sz w:val="18"/>
          <w:szCs w:val="18"/>
        </w:rPr>
      </w:pPr>
      <w:r w:rsidRPr="00C96079">
        <w:rPr>
          <w:b/>
          <w:sz w:val="18"/>
          <w:szCs w:val="18"/>
        </w:rPr>
        <w:t xml:space="preserve">Credit Card </w:t>
      </w:r>
      <w:proofErr w:type="gramStart"/>
      <w:r w:rsidRPr="00C96079">
        <w:rPr>
          <w:b/>
          <w:sz w:val="18"/>
          <w:szCs w:val="18"/>
        </w:rPr>
        <w:t>Number:_</w:t>
      </w:r>
      <w:proofErr w:type="gramEnd"/>
      <w:r w:rsidRPr="00C96079">
        <w:rPr>
          <w:b/>
          <w:sz w:val="18"/>
          <w:szCs w:val="18"/>
        </w:rPr>
        <w:t>____________________________</w:t>
      </w:r>
      <w:r w:rsidR="001F7FC0" w:rsidRPr="00C96079">
        <w:rPr>
          <w:b/>
          <w:sz w:val="18"/>
          <w:szCs w:val="18"/>
        </w:rPr>
        <w:t>__________</w:t>
      </w:r>
      <w:r w:rsidRPr="00C96079">
        <w:rPr>
          <w:b/>
          <w:sz w:val="18"/>
          <w:szCs w:val="18"/>
        </w:rPr>
        <w:t>Type:_______Expiration Date:_________________</w:t>
      </w:r>
      <w:r w:rsidR="00EF6912">
        <w:rPr>
          <w:b/>
          <w:sz w:val="18"/>
          <w:szCs w:val="18"/>
        </w:rPr>
        <w:t>___</w:t>
      </w:r>
    </w:p>
    <w:p w14:paraId="41F72D48" w14:textId="3181A418" w:rsidR="00CA6DE1" w:rsidRPr="00C96079" w:rsidRDefault="00CA6DE1" w:rsidP="00CA6DE1">
      <w:pPr>
        <w:spacing w:line="240" w:lineRule="auto"/>
        <w:rPr>
          <w:b/>
          <w:sz w:val="18"/>
          <w:szCs w:val="18"/>
        </w:rPr>
      </w:pPr>
      <w:r w:rsidRPr="00C96079">
        <w:rPr>
          <w:b/>
          <w:sz w:val="18"/>
          <w:szCs w:val="18"/>
        </w:rPr>
        <w:t xml:space="preserve">Primary </w:t>
      </w:r>
      <w:r w:rsidR="00EF6912">
        <w:rPr>
          <w:b/>
          <w:sz w:val="18"/>
          <w:szCs w:val="18"/>
        </w:rPr>
        <w:t>Pass Holder</w:t>
      </w:r>
      <w:r w:rsidRPr="00C96079">
        <w:rPr>
          <w:b/>
          <w:sz w:val="18"/>
          <w:szCs w:val="18"/>
        </w:rPr>
        <w:t xml:space="preserve"> </w:t>
      </w:r>
      <w:proofErr w:type="gramStart"/>
      <w:r w:rsidRPr="00C96079">
        <w:rPr>
          <w:b/>
          <w:sz w:val="18"/>
          <w:szCs w:val="18"/>
        </w:rPr>
        <w:t>Signature:_</w:t>
      </w:r>
      <w:proofErr w:type="gramEnd"/>
      <w:r w:rsidRPr="00C96079">
        <w:rPr>
          <w:b/>
          <w:sz w:val="18"/>
          <w:szCs w:val="18"/>
        </w:rPr>
        <w:t>____________________________________</w:t>
      </w:r>
      <w:r w:rsidR="001F7FC0" w:rsidRPr="00C96079">
        <w:rPr>
          <w:b/>
          <w:sz w:val="18"/>
          <w:szCs w:val="18"/>
        </w:rPr>
        <w:t>__________</w:t>
      </w:r>
      <w:r w:rsidRPr="00C96079">
        <w:rPr>
          <w:b/>
          <w:sz w:val="18"/>
          <w:szCs w:val="18"/>
        </w:rPr>
        <w:t>Date:________________________</w:t>
      </w:r>
    </w:p>
    <w:p w14:paraId="41F72D4A" w14:textId="36D36E54" w:rsidR="00EA0A29" w:rsidRPr="00C96079" w:rsidRDefault="00CA6DE1" w:rsidP="00275769">
      <w:pPr>
        <w:spacing w:line="240" w:lineRule="auto"/>
        <w:rPr>
          <w:b/>
          <w:sz w:val="18"/>
          <w:szCs w:val="18"/>
        </w:rPr>
      </w:pPr>
      <w:r w:rsidRPr="00C96079">
        <w:rPr>
          <w:b/>
          <w:sz w:val="18"/>
          <w:szCs w:val="18"/>
        </w:rPr>
        <w:t xml:space="preserve">Management </w:t>
      </w:r>
      <w:proofErr w:type="gramStart"/>
      <w:r w:rsidRPr="00C96079">
        <w:rPr>
          <w:b/>
          <w:sz w:val="18"/>
          <w:szCs w:val="18"/>
        </w:rPr>
        <w:t>Signature:</w:t>
      </w:r>
      <w:r w:rsidR="001F7FC0" w:rsidRPr="00C96079">
        <w:rPr>
          <w:b/>
          <w:sz w:val="18"/>
          <w:szCs w:val="18"/>
        </w:rPr>
        <w:t>_</w:t>
      </w:r>
      <w:proofErr w:type="gramEnd"/>
      <w:r w:rsidR="001F7FC0" w:rsidRPr="00C96079">
        <w:rPr>
          <w:b/>
          <w:sz w:val="18"/>
          <w:szCs w:val="18"/>
        </w:rPr>
        <w:t>_________________________________________________Date:________________________</w:t>
      </w:r>
      <w:r w:rsidR="00EF6912">
        <w:rPr>
          <w:b/>
          <w:sz w:val="18"/>
          <w:szCs w:val="18"/>
        </w:rPr>
        <w:t>___</w:t>
      </w:r>
    </w:p>
    <w:sectPr w:rsidR="00EA0A29" w:rsidRPr="00C96079" w:rsidSect="00CA6D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1D25" w14:textId="77777777" w:rsidR="00664558" w:rsidRDefault="00664558" w:rsidP="00CF27F5">
      <w:pPr>
        <w:spacing w:after="0" w:line="240" w:lineRule="auto"/>
      </w:pPr>
      <w:r>
        <w:separator/>
      </w:r>
    </w:p>
  </w:endnote>
  <w:endnote w:type="continuationSeparator" w:id="0">
    <w:p w14:paraId="11E7513E" w14:textId="77777777" w:rsidR="00664558" w:rsidRDefault="00664558" w:rsidP="00CF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85F3" w14:textId="77777777" w:rsidR="00664558" w:rsidRDefault="00664558" w:rsidP="00CF27F5">
      <w:pPr>
        <w:spacing w:after="0" w:line="240" w:lineRule="auto"/>
      </w:pPr>
      <w:r>
        <w:separator/>
      </w:r>
    </w:p>
  </w:footnote>
  <w:footnote w:type="continuationSeparator" w:id="0">
    <w:p w14:paraId="5775BE21" w14:textId="77777777" w:rsidR="00664558" w:rsidRDefault="00664558" w:rsidP="00CF2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BB"/>
    <w:rsid w:val="00043E64"/>
    <w:rsid w:val="00045406"/>
    <w:rsid w:val="00055194"/>
    <w:rsid w:val="0007673D"/>
    <w:rsid w:val="0008414A"/>
    <w:rsid w:val="00093E7B"/>
    <w:rsid w:val="000B31E5"/>
    <w:rsid w:val="000D3C52"/>
    <w:rsid w:val="00105951"/>
    <w:rsid w:val="001073B3"/>
    <w:rsid w:val="00113652"/>
    <w:rsid w:val="00117DA4"/>
    <w:rsid w:val="00125504"/>
    <w:rsid w:val="00142066"/>
    <w:rsid w:val="00151119"/>
    <w:rsid w:val="001A23BF"/>
    <w:rsid w:val="001D2ACB"/>
    <w:rsid w:val="001F7FC0"/>
    <w:rsid w:val="00212981"/>
    <w:rsid w:val="00216613"/>
    <w:rsid w:val="00230DB1"/>
    <w:rsid w:val="0024621B"/>
    <w:rsid w:val="00250D98"/>
    <w:rsid w:val="00272EC9"/>
    <w:rsid w:val="00275769"/>
    <w:rsid w:val="0028359B"/>
    <w:rsid w:val="00312D6F"/>
    <w:rsid w:val="00314562"/>
    <w:rsid w:val="00343F39"/>
    <w:rsid w:val="003800AA"/>
    <w:rsid w:val="00387683"/>
    <w:rsid w:val="003A20E8"/>
    <w:rsid w:val="0042166C"/>
    <w:rsid w:val="0043194F"/>
    <w:rsid w:val="004770CD"/>
    <w:rsid w:val="00484353"/>
    <w:rsid w:val="004913F2"/>
    <w:rsid w:val="004A7036"/>
    <w:rsid w:val="005021BD"/>
    <w:rsid w:val="005473CF"/>
    <w:rsid w:val="005572F4"/>
    <w:rsid w:val="005754F8"/>
    <w:rsid w:val="005B0794"/>
    <w:rsid w:val="005C560A"/>
    <w:rsid w:val="005D1952"/>
    <w:rsid w:val="005F7887"/>
    <w:rsid w:val="00612CFD"/>
    <w:rsid w:val="00664558"/>
    <w:rsid w:val="006C0018"/>
    <w:rsid w:val="006C562F"/>
    <w:rsid w:val="006C75F7"/>
    <w:rsid w:val="006D607A"/>
    <w:rsid w:val="00734BE1"/>
    <w:rsid w:val="00747478"/>
    <w:rsid w:val="007662F8"/>
    <w:rsid w:val="00787D88"/>
    <w:rsid w:val="007947C7"/>
    <w:rsid w:val="007C61AF"/>
    <w:rsid w:val="00875C84"/>
    <w:rsid w:val="008970BB"/>
    <w:rsid w:val="008E675E"/>
    <w:rsid w:val="00913CE7"/>
    <w:rsid w:val="00914909"/>
    <w:rsid w:val="0094586E"/>
    <w:rsid w:val="00950913"/>
    <w:rsid w:val="0096752B"/>
    <w:rsid w:val="009954EE"/>
    <w:rsid w:val="009F1A4D"/>
    <w:rsid w:val="00A46E71"/>
    <w:rsid w:val="00A53CB0"/>
    <w:rsid w:val="00A67121"/>
    <w:rsid w:val="00AA647B"/>
    <w:rsid w:val="00AA7E73"/>
    <w:rsid w:val="00AC14D9"/>
    <w:rsid w:val="00AD458D"/>
    <w:rsid w:val="00B12C73"/>
    <w:rsid w:val="00B82626"/>
    <w:rsid w:val="00BB1D45"/>
    <w:rsid w:val="00BD402D"/>
    <w:rsid w:val="00BE2F44"/>
    <w:rsid w:val="00BE5B1A"/>
    <w:rsid w:val="00BE7F92"/>
    <w:rsid w:val="00C0023D"/>
    <w:rsid w:val="00C753B4"/>
    <w:rsid w:val="00C86028"/>
    <w:rsid w:val="00C90AE3"/>
    <w:rsid w:val="00C96079"/>
    <w:rsid w:val="00CA58B2"/>
    <w:rsid w:val="00CA6DE1"/>
    <w:rsid w:val="00CE2DD2"/>
    <w:rsid w:val="00CF27F5"/>
    <w:rsid w:val="00D11B75"/>
    <w:rsid w:val="00D34383"/>
    <w:rsid w:val="00D52A13"/>
    <w:rsid w:val="00D62D2C"/>
    <w:rsid w:val="00D81360"/>
    <w:rsid w:val="00DA298F"/>
    <w:rsid w:val="00DC0DFD"/>
    <w:rsid w:val="00DE1CA1"/>
    <w:rsid w:val="00DF5829"/>
    <w:rsid w:val="00E36CC0"/>
    <w:rsid w:val="00E974B2"/>
    <w:rsid w:val="00E975D2"/>
    <w:rsid w:val="00EA0A29"/>
    <w:rsid w:val="00EF5D07"/>
    <w:rsid w:val="00EF6912"/>
    <w:rsid w:val="00EF7A44"/>
    <w:rsid w:val="00F06EE7"/>
    <w:rsid w:val="00F12752"/>
    <w:rsid w:val="00F30484"/>
    <w:rsid w:val="00F45FE2"/>
    <w:rsid w:val="00F47826"/>
    <w:rsid w:val="00F56F60"/>
    <w:rsid w:val="00F7771E"/>
    <w:rsid w:val="00F97B3C"/>
    <w:rsid w:val="00FA0FA4"/>
    <w:rsid w:val="00FC5687"/>
    <w:rsid w:val="00FD25A3"/>
    <w:rsid w:val="00FD2C1E"/>
    <w:rsid w:val="00FD2E94"/>
    <w:rsid w:val="00FD425B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2D06"/>
  <w15:docId w15:val="{241A8DCD-3D8A-444C-8180-6B08B551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2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7F5"/>
  </w:style>
  <w:style w:type="paragraph" w:styleId="Footer">
    <w:name w:val="footer"/>
    <w:basedOn w:val="Normal"/>
    <w:link w:val="FooterChar"/>
    <w:uiPriority w:val="99"/>
    <w:unhideWhenUsed/>
    <w:rsid w:val="00CF2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Lago Vista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</dc:creator>
  <cp:lastModifiedBy>Amanda Harkins</cp:lastModifiedBy>
  <cp:revision>2</cp:revision>
  <cp:lastPrinted>2022-09-19T16:19:00Z</cp:lastPrinted>
  <dcterms:created xsi:type="dcterms:W3CDTF">2022-09-19T16:20:00Z</dcterms:created>
  <dcterms:modified xsi:type="dcterms:W3CDTF">2022-09-19T16:20:00Z</dcterms:modified>
</cp:coreProperties>
</file>